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B2C96" w14:textId="770B8624" w:rsidR="00B5126E" w:rsidRPr="00B5126E" w:rsidRDefault="00B5126E" w:rsidP="00B51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5126E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Tema:</w:t>
      </w:r>
      <w:r w:rsidRPr="00B512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Manejo seguro de la información y medidas contra el malware</w:t>
      </w:r>
      <w:r w:rsidRPr="00B512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</w:r>
      <w:r w:rsidRPr="00B5126E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Alumno:</w:t>
      </w:r>
      <w:r w:rsidRPr="00B512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_____________________________________</w:t>
      </w:r>
      <w:r w:rsidRPr="00B512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</w:r>
      <w:r w:rsidRPr="00B5126E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Grupo:</w:t>
      </w:r>
      <w:r w:rsidRPr="00B512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___________ </w:t>
      </w:r>
      <w:r w:rsidRPr="00B5126E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Fecha:</w:t>
      </w:r>
      <w:r w:rsidRPr="00B512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___ / ___ / 20___</w:t>
      </w:r>
    </w:p>
    <w:p w14:paraId="47BA192F" w14:textId="77777777" w:rsidR="00B5126E" w:rsidRPr="00B5126E" w:rsidRDefault="00B5126E" w:rsidP="00B5126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</w:r>
      <w:r w:rsidR="00B5126E"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  <w:pict w14:anchorId="6A2DD0B1">
          <v:rect id="_x0000_i1026" alt="" style="width:441.9pt;height:.05pt;mso-width-percent:0;mso-height-percent:0;mso-width-percent:0;mso-height-percent:0" o:hralign="center" o:hrstd="t" o:hr="t" fillcolor="#a0a0a0" stroked="f"/>
        </w:pict>
      </w:r>
    </w:p>
    <w:p w14:paraId="4964FDBC" w14:textId="77777777" w:rsidR="00B5126E" w:rsidRPr="00B5126E" w:rsidRDefault="00B5126E" w:rsidP="00B512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 w:rsidRPr="00B512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1. Clasificación de Antivirus / Antimalware</w:t>
      </w:r>
    </w:p>
    <w:p w14:paraId="4266FEB9" w14:textId="77777777" w:rsidR="00B5126E" w:rsidRPr="00B5126E" w:rsidRDefault="00B5126E" w:rsidP="00B51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5126E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Instrucciones:</w:t>
      </w:r>
      <w:r w:rsidRPr="00B512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Investiga al menos </w:t>
      </w:r>
      <w:r w:rsidRPr="00B5126E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5 programas antivirus o antimalware</w:t>
      </w:r>
      <w:r w:rsidRPr="00B512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y complétalos en la siguiente tabla.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1736"/>
        <w:gridCol w:w="1856"/>
        <w:gridCol w:w="1784"/>
        <w:gridCol w:w="987"/>
        <w:gridCol w:w="1322"/>
      </w:tblGrid>
      <w:tr w:rsidR="00B5126E" w:rsidRPr="00B5126E" w14:paraId="27B0822D" w14:textId="77777777" w:rsidTr="00B5126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46C87E" w14:textId="77777777" w:rsidR="00B5126E" w:rsidRPr="00B5126E" w:rsidRDefault="00B5126E" w:rsidP="00B5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</w:pPr>
            <w:r w:rsidRPr="00B5126E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Nombre del software</w:t>
            </w:r>
          </w:p>
        </w:tc>
        <w:tc>
          <w:tcPr>
            <w:tcW w:w="0" w:type="auto"/>
            <w:vAlign w:val="center"/>
            <w:hideMark/>
          </w:tcPr>
          <w:p w14:paraId="2A862F9D" w14:textId="77777777" w:rsidR="00B5126E" w:rsidRPr="00B5126E" w:rsidRDefault="00B5126E" w:rsidP="00B5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</w:pPr>
            <w:r w:rsidRPr="00B5126E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Tipo (antivirus, antimalware, suite)</w:t>
            </w:r>
          </w:p>
        </w:tc>
        <w:tc>
          <w:tcPr>
            <w:tcW w:w="0" w:type="auto"/>
            <w:vAlign w:val="center"/>
            <w:hideMark/>
          </w:tcPr>
          <w:p w14:paraId="78DD6975" w14:textId="77777777" w:rsidR="00B5126E" w:rsidRPr="00B5126E" w:rsidRDefault="00B5126E" w:rsidP="00B5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</w:pPr>
            <w:r w:rsidRPr="00B5126E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Plataformas (Windows, Mac, Linux, Android, etc.)</w:t>
            </w:r>
          </w:p>
        </w:tc>
        <w:tc>
          <w:tcPr>
            <w:tcW w:w="0" w:type="auto"/>
            <w:vAlign w:val="center"/>
            <w:hideMark/>
          </w:tcPr>
          <w:p w14:paraId="61239C05" w14:textId="77777777" w:rsidR="00B5126E" w:rsidRPr="00B5126E" w:rsidRDefault="00B5126E" w:rsidP="00B5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</w:pPr>
            <w:r w:rsidRPr="00B5126E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Características principales</w:t>
            </w:r>
          </w:p>
        </w:tc>
        <w:tc>
          <w:tcPr>
            <w:tcW w:w="0" w:type="auto"/>
            <w:vAlign w:val="center"/>
            <w:hideMark/>
          </w:tcPr>
          <w:p w14:paraId="2E256906" w14:textId="77777777" w:rsidR="00B5126E" w:rsidRPr="00B5126E" w:rsidRDefault="00B5126E" w:rsidP="00B5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</w:pPr>
            <w:r w:rsidRPr="00B5126E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Ventajas</w:t>
            </w:r>
          </w:p>
        </w:tc>
        <w:tc>
          <w:tcPr>
            <w:tcW w:w="0" w:type="auto"/>
            <w:vAlign w:val="center"/>
            <w:hideMark/>
          </w:tcPr>
          <w:p w14:paraId="6C3AD2A9" w14:textId="77777777" w:rsidR="00B5126E" w:rsidRPr="00B5126E" w:rsidRDefault="00B5126E" w:rsidP="00B5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</w:pPr>
            <w:r w:rsidRPr="00B5126E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Desventajas</w:t>
            </w:r>
          </w:p>
        </w:tc>
      </w:tr>
      <w:tr w:rsidR="00B5126E" w:rsidRPr="00B5126E" w14:paraId="143DB821" w14:textId="77777777" w:rsidTr="00B512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7EB7AA" w14:textId="77777777" w:rsidR="00B5126E" w:rsidRPr="00B5126E" w:rsidRDefault="00B5126E" w:rsidP="00B512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B5126E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4D58BAE4" w14:textId="77777777" w:rsidR="00B5126E" w:rsidRPr="00B5126E" w:rsidRDefault="00B5126E" w:rsidP="00B512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069744" w14:textId="77777777" w:rsidR="00B5126E" w:rsidRPr="00B5126E" w:rsidRDefault="00B5126E" w:rsidP="00B512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E5EEC1" w14:textId="77777777" w:rsidR="00B5126E" w:rsidRPr="00B5126E" w:rsidRDefault="00B5126E" w:rsidP="00B512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056743" w14:textId="77777777" w:rsidR="00B5126E" w:rsidRPr="00B5126E" w:rsidRDefault="00B5126E" w:rsidP="00B512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5746A4" w14:textId="77777777" w:rsidR="00B5126E" w:rsidRPr="00B5126E" w:rsidRDefault="00B5126E" w:rsidP="00B512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B5126E" w:rsidRPr="00B5126E" w14:paraId="58622267" w14:textId="77777777" w:rsidTr="00B512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D8675" w14:textId="77777777" w:rsidR="00B5126E" w:rsidRPr="00B5126E" w:rsidRDefault="00B5126E" w:rsidP="00B512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B5126E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4DAC0062" w14:textId="77777777" w:rsidR="00B5126E" w:rsidRPr="00B5126E" w:rsidRDefault="00B5126E" w:rsidP="00B512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978D30" w14:textId="77777777" w:rsidR="00B5126E" w:rsidRPr="00B5126E" w:rsidRDefault="00B5126E" w:rsidP="00B512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103F43" w14:textId="77777777" w:rsidR="00B5126E" w:rsidRPr="00B5126E" w:rsidRDefault="00B5126E" w:rsidP="00B512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579222" w14:textId="77777777" w:rsidR="00B5126E" w:rsidRPr="00B5126E" w:rsidRDefault="00B5126E" w:rsidP="00B512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8DDCF3" w14:textId="77777777" w:rsidR="00B5126E" w:rsidRPr="00B5126E" w:rsidRDefault="00B5126E" w:rsidP="00B512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B5126E" w:rsidRPr="00B5126E" w14:paraId="1BA5A4D0" w14:textId="77777777" w:rsidTr="00B512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EB83D" w14:textId="77777777" w:rsidR="00B5126E" w:rsidRPr="00B5126E" w:rsidRDefault="00B5126E" w:rsidP="00B512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B5126E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607EC86F" w14:textId="77777777" w:rsidR="00B5126E" w:rsidRPr="00B5126E" w:rsidRDefault="00B5126E" w:rsidP="00B512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DC4714" w14:textId="77777777" w:rsidR="00B5126E" w:rsidRPr="00B5126E" w:rsidRDefault="00B5126E" w:rsidP="00B512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9FB4A9" w14:textId="77777777" w:rsidR="00B5126E" w:rsidRPr="00B5126E" w:rsidRDefault="00B5126E" w:rsidP="00B512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E2B4E6" w14:textId="77777777" w:rsidR="00B5126E" w:rsidRPr="00B5126E" w:rsidRDefault="00B5126E" w:rsidP="00B512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42BEFD" w14:textId="77777777" w:rsidR="00B5126E" w:rsidRPr="00B5126E" w:rsidRDefault="00B5126E" w:rsidP="00B512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B5126E" w:rsidRPr="00B5126E" w14:paraId="275104FA" w14:textId="77777777" w:rsidTr="00B512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B07C2E" w14:textId="77777777" w:rsidR="00B5126E" w:rsidRPr="00B5126E" w:rsidRDefault="00B5126E" w:rsidP="00B512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B5126E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5998D6E9" w14:textId="77777777" w:rsidR="00B5126E" w:rsidRPr="00B5126E" w:rsidRDefault="00B5126E" w:rsidP="00B512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799F8E" w14:textId="77777777" w:rsidR="00B5126E" w:rsidRPr="00B5126E" w:rsidRDefault="00B5126E" w:rsidP="00B512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EAEE8A" w14:textId="77777777" w:rsidR="00B5126E" w:rsidRPr="00B5126E" w:rsidRDefault="00B5126E" w:rsidP="00B512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CE09D0" w14:textId="77777777" w:rsidR="00B5126E" w:rsidRPr="00B5126E" w:rsidRDefault="00B5126E" w:rsidP="00B512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5B36C5" w14:textId="77777777" w:rsidR="00B5126E" w:rsidRPr="00B5126E" w:rsidRDefault="00B5126E" w:rsidP="00B512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B5126E" w:rsidRPr="00B5126E" w14:paraId="0AF7482D" w14:textId="77777777" w:rsidTr="00B512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38A364" w14:textId="77777777" w:rsidR="00B5126E" w:rsidRPr="00B5126E" w:rsidRDefault="00B5126E" w:rsidP="00B512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B5126E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19E1127D" w14:textId="77777777" w:rsidR="00B5126E" w:rsidRPr="00B5126E" w:rsidRDefault="00B5126E" w:rsidP="00B512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8F131C" w14:textId="77777777" w:rsidR="00B5126E" w:rsidRPr="00B5126E" w:rsidRDefault="00B5126E" w:rsidP="00B512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DD00E0" w14:textId="77777777" w:rsidR="00B5126E" w:rsidRPr="00B5126E" w:rsidRDefault="00B5126E" w:rsidP="00B512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7753D5" w14:textId="77777777" w:rsidR="00B5126E" w:rsidRPr="00B5126E" w:rsidRDefault="00B5126E" w:rsidP="00B512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D81700" w14:textId="77777777" w:rsidR="00B5126E" w:rsidRPr="00B5126E" w:rsidRDefault="00B5126E" w:rsidP="00B512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</w:tbl>
    <w:p w14:paraId="4B988C69" w14:textId="77777777" w:rsidR="00B5126E" w:rsidRPr="00B5126E" w:rsidRDefault="00B5126E" w:rsidP="00B51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5126E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Conclusión personal:</w:t>
      </w:r>
      <w:r w:rsidRPr="00B512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  <w:t>¿Cuál consideras el antivirus/antimalware más completo y por qué?</w:t>
      </w:r>
    </w:p>
    <w:p w14:paraId="364F7C79" w14:textId="77777777" w:rsidR="00B5126E" w:rsidRPr="00B5126E" w:rsidRDefault="00B5126E" w:rsidP="00B5126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</w:r>
      <w:r w:rsidR="00B5126E"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  <w:pict w14:anchorId="7AABF6A8">
          <v:rect id="_x0000_i1027" alt="" style="width:441.9pt;height:.05pt;mso-width-percent:0;mso-height-percent:0;mso-width-percent:0;mso-height-percent:0" o:hralign="center" o:hrstd="t" o:hr="t" fillcolor="#a0a0a0" stroked="f"/>
        </w:pict>
      </w:r>
    </w:p>
    <w:p w14:paraId="2267101D" w14:textId="77777777" w:rsidR="00B5126E" w:rsidRPr="00B5126E" w:rsidRDefault="00B5126E" w:rsidP="00B5126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</w:r>
      <w:r w:rsidR="00B5126E"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  <w:pict w14:anchorId="32227B80">
          <v:rect id="_x0000_i1028" alt="" style="width:441.9pt;height:.05pt;mso-width-percent:0;mso-height-percent:0;mso-width-percent:0;mso-height-percent:0" o:hralign="center" o:hrstd="t" o:hr="t" fillcolor="#a0a0a0" stroked="f"/>
        </w:pict>
      </w:r>
    </w:p>
    <w:p w14:paraId="66E2006D" w14:textId="77777777" w:rsidR="00B5126E" w:rsidRPr="00B5126E" w:rsidRDefault="00B5126E" w:rsidP="00B5126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</w:r>
      <w:r w:rsidR="00B5126E"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  <w:pict w14:anchorId="6FE8A9B3">
          <v:rect id="_x0000_i1029" alt="" style="width:441.9pt;height:.05pt;mso-width-percent:0;mso-height-percent:0;mso-width-percent:0;mso-height-percent:0" o:hralign="center" o:hrstd="t" o:hr="t" fillcolor="#a0a0a0" stroked="f"/>
        </w:pict>
      </w:r>
    </w:p>
    <w:p w14:paraId="073731EA" w14:textId="77777777" w:rsidR="00B5126E" w:rsidRPr="00B5126E" w:rsidRDefault="00B5126E" w:rsidP="00B5126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</w:r>
      <w:r w:rsidR="00B5126E"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  <w:pict w14:anchorId="4BC32DD0">
          <v:rect id="_x0000_i1030" alt="" style="width:441.9pt;height:.05pt;mso-width-percent:0;mso-height-percent:0;mso-width-percent:0;mso-height-percent:0" o:hralign="center" o:hrstd="t" o:hr="t" fillcolor="#a0a0a0" stroked="f"/>
        </w:pict>
      </w:r>
    </w:p>
    <w:p w14:paraId="6B828917" w14:textId="77777777" w:rsidR="00B5126E" w:rsidRPr="00B5126E" w:rsidRDefault="00B5126E" w:rsidP="00B512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 w:rsidRPr="00B512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2. Identificación de sitios web falsos</w:t>
      </w:r>
    </w:p>
    <w:p w14:paraId="09D22235" w14:textId="10260BA4" w:rsidR="00B5126E" w:rsidRPr="00B5126E" w:rsidRDefault="00B5126E" w:rsidP="00B51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5126E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Instrucciones:</w:t>
      </w:r>
      <w:r w:rsidRPr="00B512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Realiza el quiz en </w:t>
      </w:r>
      <w:hyperlink r:id="rId5" w:history="1">
        <w:r w:rsidRPr="00B5126E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s-MX"/>
            <w14:ligatures w14:val="none"/>
          </w:rPr>
          <w:t>phishingquiz.withgoogle.com</w:t>
        </w:r>
      </w:hyperlink>
      <w:r w:rsidRPr="00B512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).</w:t>
      </w:r>
      <w:r w:rsidRPr="00B512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  <w:t xml:space="preserve">Anota al menos </w:t>
      </w:r>
      <w:r w:rsidRPr="00B5126E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5 señales</w:t>
      </w:r>
      <w:r w:rsidRPr="00B512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que te hicieron sospechar de que una página era falsa o maliciosa.</w:t>
      </w:r>
    </w:p>
    <w:p w14:paraId="5D76FF7A" w14:textId="77777777" w:rsidR="00B5126E" w:rsidRPr="00B5126E" w:rsidRDefault="00B5126E" w:rsidP="00B512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</w:r>
      <w:r w:rsidR="00B5126E"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  <w:pict w14:anchorId="19C17316">
          <v:rect id="_x0000_i1031" alt="" style="width:406.1pt;height:.05pt;mso-width-percent:0;mso-height-percent:0;mso-width-percent:0;mso-height-percent:0" o:hrpct="919" o:hralign="center" o:hrstd="t" o:hr="t" fillcolor="#a0a0a0" stroked="f"/>
        </w:pict>
      </w:r>
    </w:p>
    <w:p w14:paraId="3933DC50" w14:textId="77777777" w:rsidR="00B5126E" w:rsidRPr="00B5126E" w:rsidRDefault="00B5126E" w:rsidP="00B512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</w:r>
      <w:r w:rsidR="00B5126E"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  <w:pict w14:anchorId="2D68C366">
          <v:rect id="_x0000_i1032" alt="" style="width:406.1pt;height:.05pt;mso-width-percent:0;mso-height-percent:0;mso-width-percent:0;mso-height-percent:0" o:hrpct="919" o:hralign="center" o:hrstd="t" o:hr="t" fillcolor="#a0a0a0" stroked="f"/>
        </w:pict>
      </w:r>
    </w:p>
    <w:p w14:paraId="1597BF9C" w14:textId="77777777" w:rsidR="00B5126E" w:rsidRPr="00B5126E" w:rsidRDefault="00B5126E" w:rsidP="00B512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</w:r>
      <w:r w:rsidR="00B5126E"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  <w:pict w14:anchorId="271CE092">
          <v:rect id="_x0000_i1033" alt="" style="width:406.1pt;height:.05pt;mso-width-percent:0;mso-height-percent:0;mso-width-percent:0;mso-height-percent:0" o:hrpct="919" o:hralign="center" o:hrstd="t" o:hr="t" fillcolor="#a0a0a0" stroked="f"/>
        </w:pict>
      </w:r>
    </w:p>
    <w:p w14:paraId="799E6F47" w14:textId="77777777" w:rsidR="00B5126E" w:rsidRPr="00B5126E" w:rsidRDefault="00B5126E" w:rsidP="00B512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</w:r>
      <w:r w:rsidR="00B5126E"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  <w:pict w14:anchorId="19E00394">
          <v:rect id="_x0000_i1034" alt="" style="width:406.1pt;height:.05pt;mso-width-percent:0;mso-height-percent:0;mso-width-percent:0;mso-height-percent:0" o:hrpct="919" o:hralign="center" o:hrstd="t" o:hr="t" fillcolor="#a0a0a0" stroked="f"/>
        </w:pict>
      </w:r>
    </w:p>
    <w:p w14:paraId="4E1FEC0E" w14:textId="77777777" w:rsidR="00B5126E" w:rsidRPr="00B5126E" w:rsidRDefault="00B5126E" w:rsidP="00B512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</w:r>
      <w:r w:rsidR="00B5126E"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  <w:pict w14:anchorId="41F603A1">
          <v:rect id="_x0000_i1035" alt="" style="width:406.1pt;height:.05pt;mso-width-percent:0;mso-height-percent:0;mso-width-percent:0;mso-height-percent:0" o:hrpct="919" o:hralign="center" o:hrstd="t" o:hr="t" fillcolor="#a0a0a0" stroked="f"/>
        </w:pict>
      </w:r>
    </w:p>
    <w:p w14:paraId="39AFB944" w14:textId="77777777" w:rsidR="00B5126E" w:rsidRPr="00B5126E" w:rsidRDefault="00B5126E" w:rsidP="00B5126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</w:r>
      <w:r w:rsidR="00B5126E"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  <w:pict w14:anchorId="15F6208A">
          <v:rect id="_x0000_i1036" alt="" style="width:441.9pt;height:.05pt;mso-width-percent:0;mso-height-percent:0;mso-width-percent:0;mso-height-percent:0" o:hralign="center" o:hrstd="t" o:hr="t" fillcolor="#a0a0a0" stroked="f"/>
        </w:pict>
      </w:r>
    </w:p>
    <w:p w14:paraId="256339ED" w14:textId="77777777" w:rsidR="00B5126E" w:rsidRPr="00B5126E" w:rsidRDefault="00B5126E" w:rsidP="00B512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 w:rsidRPr="00B512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3. Uso básico de un cortafuegos (Firewall)</w:t>
      </w:r>
    </w:p>
    <w:p w14:paraId="6AB1F2DD" w14:textId="77777777" w:rsidR="00B5126E" w:rsidRPr="00B5126E" w:rsidRDefault="00B5126E" w:rsidP="00B51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5126E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lastRenderedPageBreak/>
        <w:t>Instrucciones:</w:t>
      </w:r>
      <w:r w:rsidRPr="00B512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Investiga y describe los pasos para:</w:t>
      </w:r>
      <w:r w:rsidRPr="00B512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  <w:t>a) Verificar si el firewall está activado.</w:t>
      </w:r>
      <w:r w:rsidRPr="00B512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  <w:t>b) Bloquear o permitir un programa en el firewall.</w:t>
      </w:r>
    </w:p>
    <w:p w14:paraId="47BF0A36" w14:textId="77777777" w:rsidR="00B5126E" w:rsidRPr="00B5126E" w:rsidRDefault="00B5126E" w:rsidP="00B51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5126E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Pasos para verificar firewall:</w:t>
      </w:r>
    </w:p>
    <w:p w14:paraId="06F7921C" w14:textId="77777777" w:rsidR="00B5126E" w:rsidRPr="00B5126E" w:rsidRDefault="00B5126E" w:rsidP="00B5126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</w:r>
      <w:r w:rsidR="00B5126E"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  <w:pict w14:anchorId="1E4B1AF0">
          <v:rect id="_x0000_i1037" alt="" style="width:406.1pt;height:.05pt;mso-width-percent:0;mso-height-percent:0;mso-width-percent:0;mso-height-percent:0" o:hrpct="919" o:hralign="center" o:hrstd="t" o:hr="t" fillcolor="#a0a0a0" stroked="f"/>
        </w:pict>
      </w:r>
    </w:p>
    <w:p w14:paraId="62AD0380" w14:textId="77777777" w:rsidR="00B5126E" w:rsidRPr="00B5126E" w:rsidRDefault="00B5126E" w:rsidP="00B5126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</w:r>
      <w:r w:rsidR="00B5126E"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  <w:pict w14:anchorId="425523A2">
          <v:rect id="_x0000_i1038" alt="" style="width:406.1pt;height:.05pt;mso-width-percent:0;mso-height-percent:0;mso-width-percent:0;mso-height-percent:0" o:hrpct="919" o:hralign="center" o:hrstd="t" o:hr="t" fillcolor="#a0a0a0" stroked="f"/>
        </w:pict>
      </w:r>
    </w:p>
    <w:p w14:paraId="226C42B5" w14:textId="77777777" w:rsidR="00B5126E" w:rsidRPr="00B5126E" w:rsidRDefault="00B5126E" w:rsidP="00B5126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</w:r>
      <w:r w:rsidR="00B5126E"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  <w:pict w14:anchorId="5744CB67">
          <v:rect id="_x0000_i1039" alt="" style="width:406.1pt;height:.05pt;mso-width-percent:0;mso-height-percent:0;mso-width-percent:0;mso-height-percent:0" o:hrpct="919" o:hralign="center" o:hrstd="t" o:hr="t" fillcolor="#a0a0a0" stroked="f"/>
        </w:pict>
      </w:r>
    </w:p>
    <w:p w14:paraId="2E47E13D" w14:textId="77777777" w:rsidR="00B5126E" w:rsidRPr="00B5126E" w:rsidRDefault="00B5126E" w:rsidP="00B51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5126E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Pasos para permitir/bloquear un programa:</w:t>
      </w:r>
    </w:p>
    <w:p w14:paraId="16989F94" w14:textId="77777777" w:rsidR="00B5126E" w:rsidRPr="00B5126E" w:rsidRDefault="00B5126E" w:rsidP="00B5126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</w:r>
      <w:r w:rsidR="00B5126E"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  <w:pict w14:anchorId="053C0830">
          <v:rect id="_x0000_i1040" alt="" style="width:406.1pt;height:.05pt;mso-width-percent:0;mso-height-percent:0;mso-width-percent:0;mso-height-percent:0" o:hrpct="919" o:hralign="center" o:hrstd="t" o:hr="t" fillcolor="#a0a0a0" stroked="f"/>
        </w:pict>
      </w:r>
    </w:p>
    <w:p w14:paraId="782EB001" w14:textId="77777777" w:rsidR="00B5126E" w:rsidRPr="00B5126E" w:rsidRDefault="00B5126E" w:rsidP="00B5126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</w:r>
      <w:r w:rsidR="00B5126E"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  <w:pict w14:anchorId="6B12BDC7">
          <v:rect id="_x0000_i1041" alt="" style="width:406.1pt;height:.05pt;mso-width-percent:0;mso-height-percent:0;mso-width-percent:0;mso-height-percent:0" o:hrpct="919" o:hralign="center" o:hrstd="t" o:hr="t" fillcolor="#a0a0a0" stroked="f"/>
        </w:pict>
      </w:r>
    </w:p>
    <w:p w14:paraId="3222FBE4" w14:textId="77777777" w:rsidR="00B5126E" w:rsidRPr="00B5126E" w:rsidRDefault="00B5126E" w:rsidP="00B5126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</w:r>
      <w:r w:rsidR="00B5126E"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  <w:pict w14:anchorId="490758CE">
          <v:rect id="_x0000_i1042" alt="" style="width:406.1pt;height:.05pt;mso-width-percent:0;mso-height-percent:0;mso-width-percent:0;mso-height-percent:0" o:hrpct="919" o:hralign="center" o:hrstd="t" o:hr="t" fillcolor="#a0a0a0" stroked="f"/>
        </w:pict>
      </w:r>
    </w:p>
    <w:p w14:paraId="03263877" w14:textId="77777777" w:rsidR="00B5126E" w:rsidRPr="00B5126E" w:rsidRDefault="00B5126E" w:rsidP="00B5126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</w:r>
      <w:r w:rsidR="00B5126E"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  <w:pict w14:anchorId="39E6A4B0">
          <v:rect id="_x0000_i1043" alt="" style="width:441.9pt;height:.05pt;mso-width-percent:0;mso-height-percent:0;mso-width-percent:0;mso-height-percent:0" o:hralign="center" o:hrstd="t" o:hr="t" fillcolor="#a0a0a0" stroked="f"/>
        </w:pict>
      </w:r>
    </w:p>
    <w:p w14:paraId="6C50F084" w14:textId="77777777" w:rsidR="00B5126E" w:rsidRPr="00B5126E" w:rsidRDefault="00B5126E" w:rsidP="00B512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 w:rsidRPr="00B512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4. Reiniciar en Modo Seguro</w:t>
      </w:r>
    </w:p>
    <w:p w14:paraId="7827D623" w14:textId="5880D1CA" w:rsidR="00B5126E" w:rsidRPr="00B5126E" w:rsidRDefault="00B5126E" w:rsidP="00B51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5126E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Instrucciones:</w:t>
      </w:r>
      <w:r w:rsidRPr="00B512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Describe el procedimiento para reiniciar una computadora en </w:t>
      </w:r>
      <w:r w:rsidRPr="00B5126E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Modo Seguro</w:t>
      </w:r>
      <w:r w:rsidRPr="00B512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.</w:t>
      </w:r>
    </w:p>
    <w:p w14:paraId="2B4EF9EC" w14:textId="77777777" w:rsidR="00B5126E" w:rsidRPr="00B5126E" w:rsidRDefault="00B5126E" w:rsidP="00B51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5126E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Pasos numerados:</w:t>
      </w:r>
    </w:p>
    <w:p w14:paraId="0FD69A4B" w14:textId="77777777" w:rsidR="00B5126E" w:rsidRPr="00B5126E" w:rsidRDefault="00B5126E" w:rsidP="00B5126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</w:r>
      <w:r w:rsidR="00B5126E"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  <w:pict w14:anchorId="6048C336">
          <v:rect id="_x0000_i1044" alt="" style="width:406.1pt;height:.05pt;mso-width-percent:0;mso-height-percent:0;mso-width-percent:0;mso-height-percent:0" o:hrpct="919" o:hralign="center" o:hrstd="t" o:hr="t" fillcolor="#a0a0a0" stroked="f"/>
        </w:pict>
      </w:r>
    </w:p>
    <w:p w14:paraId="36E9F4A1" w14:textId="77777777" w:rsidR="00B5126E" w:rsidRPr="00B5126E" w:rsidRDefault="00B5126E" w:rsidP="00B5126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</w:r>
      <w:r w:rsidR="00B5126E"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  <w:pict w14:anchorId="6275CF33">
          <v:rect id="_x0000_i1045" alt="" style="width:406.1pt;height:.05pt;mso-width-percent:0;mso-height-percent:0;mso-width-percent:0;mso-height-percent:0" o:hrpct="919" o:hralign="center" o:hrstd="t" o:hr="t" fillcolor="#a0a0a0" stroked="f"/>
        </w:pict>
      </w:r>
    </w:p>
    <w:p w14:paraId="485AA5F8" w14:textId="77777777" w:rsidR="00B5126E" w:rsidRPr="00B5126E" w:rsidRDefault="00B5126E" w:rsidP="00B5126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</w:r>
      <w:r w:rsidR="00B5126E"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  <w:pict w14:anchorId="5C9AB689">
          <v:rect id="_x0000_i1046" alt="" style="width:406.1pt;height:.05pt;mso-width-percent:0;mso-height-percent:0;mso-width-percent:0;mso-height-percent:0" o:hrpct="919" o:hralign="center" o:hrstd="t" o:hr="t" fillcolor="#a0a0a0" stroked="f"/>
        </w:pict>
      </w:r>
    </w:p>
    <w:p w14:paraId="589E00FF" w14:textId="77777777" w:rsidR="00B5126E" w:rsidRPr="00B5126E" w:rsidRDefault="00B5126E" w:rsidP="00B5126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</w:r>
      <w:r w:rsidR="00B5126E"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  <w:pict w14:anchorId="36598BE6">
          <v:rect id="_x0000_i1047" alt="" style="width:406.1pt;height:.05pt;mso-width-percent:0;mso-height-percent:0;mso-width-percent:0;mso-height-percent:0" o:hrpct="919" o:hralign="center" o:hrstd="t" o:hr="t" fillcolor="#a0a0a0" stroked="f"/>
        </w:pict>
      </w:r>
    </w:p>
    <w:p w14:paraId="409911AD" w14:textId="77777777" w:rsidR="00B5126E" w:rsidRPr="00B5126E" w:rsidRDefault="00B5126E" w:rsidP="00B51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5126E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¿Para qué sirve el Modo Seguro?</w:t>
      </w:r>
    </w:p>
    <w:p w14:paraId="4B47E7EC" w14:textId="77777777" w:rsidR="00B5126E" w:rsidRPr="00B5126E" w:rsidRDefault="00B5126E" w:rsidP="00B5126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</w:r>
      <w:r w:rsidR="00B5126E"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  <w:pict w14:anchorId="2458C023">
          <v:rect id="_x0000_i1048" alt="" style="width:441.9pt;height:.05pt;mso-width-percent:0;mso-height-percent:0;mso-width-percent:0;mso-height-percent:0" o:hralign="center" o:hrstd="t" o:hr="t" fillcolor="#a0a0a0" stroked="f"/>
        </w:pict>
      </w:r>
    </w:p>
    <w:p w14:paraId="20992CEA" w14:textId="77777777" w:rsidR="00B5126E" w:rsidRPr="00B5126E" w:rsidRDefault="00B5126E" w:rsidP="00B5126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</w:r>
      <w:r w:rsidR="00B5126E"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  <w:pict w14:anchorId="7BCFC06C">
          <v:rect id="_x0000_i1049" alt="" style="width:441.9pt;height:.05pt;mso-width-percent:0;mso-height-percent:0;mso-width-percent:0;mso-height-percent:0" o:hralign="center" o:hrstd="t" o:hr="t" fillcolor="#a0a0a0" stroked="f"/>
        </w:pict>
      </w:r>
    </w:p>
    <w:p w14:paraId="198BE57B" w14:textId="795D1A2E" w:rsidR="00E949E7" w:rsidRPr="00B5126E" w:rsidRDefault="00B5126E" w:rsidP="00B5126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</w:r>
      <w:r w:rsidR="00B5126E" w:rsidRPr="00B5126E">
        <w:rPr>
          <w:rFonts w:ascii="Times New Roman" w:eastAsia="Times New Roman" w:hAnsi="Times New Roman" w:cs="Times New Roman"/>
          <w:noProof/>
          <w:kern w:val="0"/>
          <w:lang w:eastAsia="es-MX"/>
          <w14:ligatures w14:val="none"/>
        </w:rPr>
        <w:pict w14:anchorId="6C15FAE6">
          <v:rect id="_x0000_i1050" alt="" style="width:441.9pt;height:.05pt;mso-width-percent:0;mso-height-percent:0;mso-width-percent:0;mso-height-percent:0" o:hralign="center" o:hrstd="t" o:hr="t" fillcolor="#a0a0a0" stroked="f"/>
        </w:pict>
      </w:r>
    </w:p>
    <w:sectPr w:rsidR="00E949E7" w:rsidRPr="00B512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6CC9"/>
    <w:multiLevelType w:val="multilevel"/>
    <w:tmpl w:val="6C7E9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B4366"/>
    <w:multiLevelType w:val="multilevel"/>
    <w:tmpl w:val="B8D43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413B76"/>
    <w:multiLevelType w:val="multilevel"/>
    <w:tmpl w:val="AD680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CC52C5"/>
    <w:multiLevelType w:val="multilevel"/>
    <w:tmpl w:val="1A906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6292962">
    <w:abstractNumId w:val="0"/>
  </w:num>
  <w:num w:numId="2" w16cid:durableId="1143231832">
    <w:abstractNumId w:val="1"/>
  </w:num>
  <w:num w:numId="3" w16cid:durableId="705133434">
    <w:abstractNumId w:val="3"/>
  </w:num>
  <w:num w:numId="4" w16cid:durableId="979920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6E"/>
    <w:rsid w:val="00027BEA"/>
    <w:rsid w:val="00AE27AA"/>
    <w:rsid w:val="00B5126E"/>
    <w:rsid w:val="00E949E7"/>
    <w:rsid w:val="00F1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96B84"/>
  <w15:chartTrackingRefBased/>
  <w15:docId w15:val="{2A44B8D3-8323-294E-B0C6-347F6201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1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51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1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1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1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1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1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1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1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1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51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1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12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126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12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12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12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12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1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1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1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1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1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12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12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12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1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12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126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51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B5126E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B512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hishingquiz.withgoogl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202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BLANCO RODRIGUEZ IRVING YUSSEL</dc:creator>
  <cp:keywords/>
  <dc:description/>
  <cp:lastModifiedBy>BLANCO RODRIGUEZ IRVING YUSSEL</cp:lastModifiedBy>
  <cp:revision>1</cp:revision>
  <dcterms:created xsi:type="dcterms:W3CDTF">2025-09-23T05:58:00Z</dcterms:created>
  <dcterms:modified xsi:type="dcterms:W3CDTF">2025-09-23T06:01:00Z</dcterms:modified>
</cp:coreProperties>
</file>